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D4" w:rsidRPr="008D5FB8" w:rsidRDefault="008D5FB8">
      <w:r>
        <w:rPr>
          <w:lang w:val="en-US"/>
        </w:rPr>
        <w:t xml:space="preserve">UNIT 11 </w:t>
      </w:r>
      <w:r w:rsidR="008F774E"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903B7" w:rsidTr="007903B7">
        <w:tc>
          <w:tcPr>
            <w:tcW w:w="2392" w:type="dxa"/>
          </w:tcPr>
          <w:p w:rsidR="007903B7" w:rsidRPr="008D5FB8" w:rsidRDefault="008D5FB8">
            <w:pPr>
              <w:rPr>
                <w:lang w:val="en-US"/>
              </w:rPr>
            </w:pPr>
            <w:r>
              <w:rPr>
                <w:lang w:val="en-US"/>
              </w:rPr>
              <w:t>glasses</w:t>
            </w:r>
          </w:p>
        </w:tc>
        <w:tc>
          <w:tcPr>
            <w:tcW w:w="2393" w:type="dxa"/>
          </w:tcPr>
          <w:p w:rsidR="007903B7" w:rsidRPr="002A6CD3" w:rsidRDefault="002A6CD3">
            <w:r>
              <w:t>очки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awful</w:t>
            </w:r>
          </w:p>
        </w:tc>
        <w:tc>
          <w:tcPr>
            <w:tcW w:w="2393" w:type="dxa"/>
          </w:tcPr>
          <w:p w:rsidR="007903B7" w:rsidRPr="002A6CD3" w:rsidRDefault="00957D88">
            <w:r>
              <w:t>ужасный</w:t>
            </w:r>
          </w:p>
        </w:tc>
      </w:tr>
      <w:tr w:rsidR="007903B7" w:rsidTr="007903B7">
        <w:tc>
          <w:tcPr>
            <w:tcW w:w="2392" w:type="dxa"/>
          </w:tcPr>
          <w:p w:rsidR="007903B7" w:rsidRPr="002A6CD3" w:rsidRDefault="008D5FB8">
            <w:r>
              <w:rPr>
                <w:lang w:val="en-US"/>
              </w:rPr>
              <w:t xml:space="preserve">Turn </w:t>
            </w:r>
            <w:r w:rsidR="002A6CD3">
              <w:rPr>
                <w:lang w:val="en-US"/>
              </w:rPr>
              <w:t>on</w:t>
            </w:r>
          </w:p>
        </w:tc>
        <w:tc>
          <w:tcPr>
            <w:tcW w:w="2393" w:type="dxa"/>
          </w:tcPr>
          <w:p w:rsidR="007903B7" w:rsidRPr="002A6CD3" w:rsidRDefault="002A6CD3">
            <w:r>
              <w:t>включать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 xml:space="preserve">Quite </w:t>
            </w:r>
          </w:p>
        </w:tc>
        <w:tc>
          <w:tcPr>
            <w:tcW w:w="2393" w:type="dxa"/>
          </w:tcPr>
          <w:p w:rsidR="007903B7" w:rsidRPr="002A6CD3" w:rsidRDefault="002A6CD3">
            <w:r>
              <w:t>Вполне, довольно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loud</w:t>
            </w:r>
          </w:p>
        </w:tc>
        <w:tc>
          <w:tcPr>
            <w:tcW w:w="2393" w:type="dxa"/>
          </w:tcPr>
          <w:p w:rsidR="007903B7" w:rsidRPr="002A6CD3" w:rsidRDefault="002A6CD3">
            <w:r>
              <w:t>громкий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energetic</w:t>
            </w:r>
          </w:p>
        </w:tc>
        <w:tc>
          <w:tcPr>
            <w:tcW w:w="2393" w:type="dxa"/>
          </w:tcPr>
          <w:p w:rsidR="007903B7" w:rsidRPr="002A6CD3" w:rsidRDefault="002A6CD3">
            <w:r>
              <w:t>энергичный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Throw away</w:t>
            </w:r>
          </w:p>
        </w:tc>
        <w:tc>
          <w:tcPr>
            <w:tcW w:w="2393" w:type="dxa"/>
          </w:tcPr>
          <w:p w:rsidR="007903B7" w:rsidRPr="002A6CD3" w:rsidRDefault="002A6CD3">
            <w:r>
              <w:t>выбрасывать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7903B7" w:rsidRPr="002A6CD3" w:rsidRDefault="002A6CD3">
            <w:r>
              <w:t>Носить, надевать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clothe</w:t>
            </w:r>
            <w:r w:rsidR="002A6CD3">
              <w:rPr>
                <w:lang w:val="en-US"/>
              </w:rPr>
              <w:t>s</w:t>
            </w:r>
          </w:p>
        </w:tc>
        <w:tc>
          <w:tcPr>
            <w:tcW w:w="2393" w:type="dxa"/>
          </w:tcPr>
          <w:p w:rsidR="007903B7" w:rsidRPr="002A6CD3" w:rsidRDefault="002A6CD3">
            <w:r>
              <w:t>одежда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Alarm clock</w:t>
            </w:r>
          </w:p>
        </w:tc>
        <w:tc>
          <w:tcPr>
            <w:tcW w:w="2393" w:type="dxa"/>
          </w:tcPr>
          <w:p w:rsidR="007903B7" w:rsidRPr="002A6CD3" w:rsidRDefault="002A6CD3">
            <w:r>
              <w:t>будильник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2393" w:type="dxa"/>
          </w:tcPr>
          <w:p w:rsidR="007903B7" w:rsidRPr="002A6CD3" w:rsidRDefault="002A6CD3">
            <w:r>
              <w:t>обувь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usually</w:t>
            </w:r>
          </w:p>
        </w:tc>
        <w:tc>
          <w:tcPr>
            <w:tcW w:w="2393" w:type="dxa"/>
          </w:tcPr>
          <w:p w:rsidR="007903B7" w:rsidRPr="002A6CD3" w:rsidRDefault="002A6CD3">
            <w:r>
              <w:t>обычно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Get on</w:t>
            </w:r>
          </w:p>
        </w:tc>
        <w:tc>
          <w:tcPr>
            <w:tcW w:w="2393" w:type="dxa"/>
          </w:tcPr>
          <w:p w:rsidR="007903B7" w:rsidRPr="002A6CD3" w:rsidRDefault="002A6CD3">
            <w:r>
              <w:t>ладить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393" w:type="dxa"/>
          </w:tcPr>
          <w:p w:rsidR="007903B7" w:rsidRPr="002A6CD3" w:rsidRDefault="002A6CD3">
            <w:r>
              <w:t>отдых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Take back</w:t>
            </w:r>
          </w:p>
        </w:tc>
        <w:tc>
          <w:tcPr>
            <w:tcW w:w="2393" w:type="dxa"/>
          </w:tcPr>
          <w:p w:rsidR="007903B7" w:rsidRPr="002A6CD3" w:rsidRDefault="002A6CD3">
            <w:r>
              <w:t>забирать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slowly</w:t>
            </w:r>
          </w:p>
        </w:tc>
        <w:tc>
          <w:tcPr>
            <w:tcW w:w="2393" w:type="dxa"/>
          </w:tcPr>
          <w:p w:rsidR="007903B7" w:rsidRPr="002A6CD3" w:rsidRDefault="002A6CD3">
            <w:r>
              <w:t>медленно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Get in</w:t>
            </w:r>
          </w:p>
        </w:tc>
        <w:tc>
          <w:tcPr>
            <w:tcW w:w="2393" w:type="dxa"/>
          </w:tcPr>
          <w:p w:rsidR="007903B7" w:rsidRPr="002A6CD3" w:rsidRDefault="002A6CD3">
            <w:r>
              <w:t>входить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</w:p>
        </w:tc>
        <w:tc>
          <w:tcPr>
            <w:tcW w:w="2393" w:type="dxa"/>
          </w:tcPr>
          <w:p w:rsidR="007903B7" w:rsidRPr="002A6CD3" w:rsidRDefault="002A6CD3">
            <w:r>
              <w:t>ведущий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before</w:t>
            </w:r>
          </w:p>
        </w:tc>
        <w:tc>
          <w:tcPr>
            <w:tcW w:w="2393" w:type="dxa"/>
          </w:tcPr>
          <w:p w:rsidR="007903B7" w:rsidRPr="002A6CD3" w:rsidRDefault="002A6CD3">
            <w:r>
              <w:t>До, накануне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general</w:t>
            </w:r>
          </w:p>
        </w:tc>
        <w:tc>
          <w:tcPr>
            <w:tcW w:w="2393" w:type="dxa"/>
          </w:tcPr>
          <w:p w:rsidR="007903B7" w:rsidRPr="002A6CD3" w:rsidRDefault="002A6CD3">
            <w:r>
              <w:t>Общий, обычный</w:t>
            </w:r>
          </w:p>
        </w:tc>
      </w:tr>
      <w:tr w:rsidR="007903B7" w:rsidTr="007903B7">
        <w:tc>
          <w:tcPr>
            <w:tcW w:w="2392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</w:tcPr>
          <w:p w:rsidR="007903B7" w:rsidRPr="002A6CD3" w:rsidRDefault="002A6CD3">
            <w:r>
              <w:t>предпочитать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cereal</w:t>
            </w:r>
          </w:p>
        </w:tc>
        <w:tc>
          <w:tcPr>
            <w:tcW w:w="2393" w:type="dxa"/>
          </w:tcPr>
          <w:p w:rsidR="007903B7" w:rsidRPr="002A6CD3" w:rsidRDefault="00957D88" w:rsidP="00957D88">
            <w:r>
              <w:t>крупа</w:t>
            </w:r>
          </w:p>
        </w:tc>
      </w:tr>
      <w:tr w:rsidR="007903B7" w:rsidTr="007903B7">
        <w:tc>
          <w:tcPr>
            <w:tcW w:w="2392" w:type="dxa"/>
          </w:tcPr>
          <w:p w:rsidR="007903B7" w:rsidRPr="002A6CD3" w:rsidRDefault="002A6CD3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393" w:type="dxa"/>
          </w:tcPr>
          <w:p w:rsidR="007903B7" w:rsidRPr="002A6CD3" w:rsidRDefault="002A6CD3">
            <w:r>
              <w:t>пальто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often</w:t>
            </w:r>
          </w:p>
        </w:tc>
        <w:tc>
          <w:tcPr>
            <w:tcW w:w="2393" w:type="dxa"/>
          </w:tcPr>
          <w:p w:rsidR="007903B7" w:rsidRPr="002A6CD3" w:rsidRDefault="002A6CD3">
            <w:r>
              <w:t>часто</w:t>
            </w:r>
          </w:p>
        </w:tc>
      </w:tr>
      <w:tr w:rsidR="007903B7" w:rsidTr="007903B7">
        <w:tc>
          <w:tcPr>
            <w:tcW w:w="2392" w:type="dxa"/>
          </w:tcPr>
          <w:p w:rsidR="007903B7" w:rsidRDefault="002A6CD3">
            <w:pPr>
              <w:rPr>
                <w:lang w:val="en-US"/>
              </w:rPr>
            </w:pPr>
            <w:r>
              <w:rPr>
                <w:lang w:val="en-US"/>
              </w:rPr>
              <w:t>pick</w:t>
            </w:r>
          </w:p>
        </w:tc>
        <w:tc>
          <w:tcPr>
            <w:tcW w:w="2393" w:type="dxa"/>
          </w:tcPr>
          <w:p w:rsidR="007903B7" w:rsidRPr="002A6CD3" w:rsidRDefault="00957D88">
            <w:r>
              <w:t>выбирать</w:t>
            </w:r>
          </w:p>
        </w:tc>
        <w:tc>
          <w:tcPr>
            <w:tcW w:w="2393" w:type="dxa"/>
          </w:tcPr>
          <w:p w:rsidR="007903B7" w:rsidRDefault="008D5FB8">
            <w:pPr>
              <w:rPr>
                <w:lang w:val="en-US"/>
              </w:rPr>
            </w:pPr>
            <w:r>
              <w:rPr>
                <w:lang w:val="en-US"/>
              </w:rPr>
              <w:t>Give up</w:t>
            </w:r>
          </w:p>
        </w:tc>
        <w:tc>
          <w:tcPr>
            <w:tcW w:w="2393" w:type="dxa"/>
          </w:tcPr>
          <w:p w:rsidR="007903B7" w:rsidRPr="002A6CD3" w:rsidRDefault="00F946D0">
            <w:r>
              <w:t>сдаваться</w:t>
            </w:r>
          </w:p>
        </w:tc>
      </w:tr>
      <w:tr w:rsidR="007903B7" w:rsidTr="007903B7">
        <w:tc>
          <w:tcPr>
            <w:tcW w:w="2392" w:type="dxa"/>
          </w:tcPr>
          <w:p w:rsidR="007903B7" w:rsidRDefault="002A6CD3">
            <w:pPr>
              <w:rPr>
                <w:lang w:val="en-US"/>
              </w:rPr>
            </w:pPr>
            <w:r>
              <w:rPr>
                <w:lang w:val="en-US"/>
              </w:rPr>
              <w:t>leave</w:t>
            </w:r>
          </w:p>
        </w:tc>
        <w:tc>
          <w:tcPr>
            <w:tcW w:w="2393" w:type="dxa"/>
          </w:tcPr>
          <w:p w:rsidR="007903B7" w:rsidRPr="002A6CD3" w:rsidRDefault="002A6CD3">
            <w:r>
              <w:t>покидать</w:t>
            </w:r>
          </w:p>
        </w:tc>
        <w:tc>
          <w:tcPr>
            <w:tcW w:w="2393" w:type="dxa"/>
          </w:tcPr>
          <w:p w:rsidR="007903B7" w:rsidRDefault="007903B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903B7" w:rsidRDefault="007903B7">
            <w:pPr>
              <w:rPr>
                <w:lang w:val="en-US"/>
              </w:rPr>
            </w:pPr>
          </w:p>
        </w:tc>
      </w:tr>
    </w:tbl>
    <w:p w:rsidR="007903B7" w:rsidRDefault="007903B7"/>
    <w:p w:rsidR="00F946D0" w:rsidRDefault="00F946D0"/>
    <w:p w:rsidR="0026251B" w:rsidRDefault="0026251B"/>
    <w:p w:rsidR="00F946D0" w:rsidRPr="008F774E" w:rsidRDefault="008F774E">
      <w:r>
        <w:rPr>
          <w:lang w:val="en-US"/>
        </w:rPr>
        <w:t xml:space="preserve">UNIT 11 </w:t>
      </w:r>
      <w: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очки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957D88" w:rsidP="00164ABB">
            <w:r>
              <w:t>ужасный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включать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Вполне, довольно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громкий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энергичный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выбрасывать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Носить, надевать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одежда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будильник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обувь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обычно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ладить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отдых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забирать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медленно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входить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ведущий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До, накануне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Общий, обычный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предпочитать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957D88" w:rsidP="00164ABB">
            <w:r>
              <w:t>крупа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F946D0" w:rsidP="00982AAA">
            <w:r w:rsidRPr="00343172">
              <w:t>пальто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505EAE" w:rsidRDefault="00F946D0" w:rsidP="00164ABB">
            <w:r w:rsidRPr="00505EAE">
              <w:t>часто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Pr="00343172" w:rsidRDefault="00957D88" w:rsidP="00982AAA">
            <w:r>
              <w:t>выбирать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Default="00F946D0" w:rsidP="00164ABB">
            <w:r w:rsidRPr="00505EAE">
              <w:t>сдаваться</w:t>
            </w:r>
          </w:p>
        </w:tc>
      </w:tr>
      <w:tr w:rsidR="00F946D0" w:rsidTr="00F946D0">
        <w:tc>
          <w:tcPr>
            <w:tcW w:w="2392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Default="00F946D0" w:rsidP="00982AAA">
            <w:r w:rsidRPr="00343172">
              <w:t>покидать</w:t>
            </w: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946D0" w:rsidRDefault="00F946D0">
            <w:pPr>
              <w:rPr>
                <w:lang w:val="en-US"/>
              </w:rPr>
            </w:pPr>
          </w:p>
        </w:tc>
      </w:tr>
    </w:tbl>
    <w:p w:rsidR="00F946D0" w:rsidRPr="00F946D0" w:rsidRDefault="00F946D0">
      <w:pPr>
        <w:rPr>
          <w:lang w:val="en-US"/>
        </w:rPr>
      </w:pPr>
    </w:p>
    <w:sectPr w:rsidR="00F946D0" w:rsidRPr="00F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B7"/>
    <w:rsid w:val="0026251B"/>
    <w:rsid w:val="002A6CD3"/>
    <w:rsid w:val="003F2DD4"/>
    <w:rsid w:val="005D72AE"/>
    <w:rsid w:val="007903B7"/>
    <w:rsid w:val="00893E90"/>
    <w:rsid w:val="008D5FB8"/>
    <w:rsid w:val="008F774E"/>
    <w:rsid w:val="00957D88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10</cp:revision>
  <cp:lastPrinted>2016-08-15T11:00:00Z</cp:lastPrinted>
  <dcterms:created xsi:type="dcterms:W3CDTF">2016-05-18T05:19:00Z</dcterms:created>
  <dcterms:modified xsi:type="dcterms:W3CDTF">2017-02-09T10:16:00Z</dcterms:modified>
</cp:coreProperties>
</file>